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C55B" w14:textId="26E1A085" w:rsidR="00430195" w:rsidRDefault="00DF6C1D" w:rsidP="00DF6C1D">
      <w:pPr>
        <w:jc w:val="center"/>
        <w:rPr>
          <w:sz w:val="32"/>
          <w:szCs w:val="32"/>
        </w:rPr>
      </w:pPr>
      <w:r w:rsidRPr="00DF6C1D">
        <w:rPr>
          <w:sz w:val="32"/>
          <w:szCs w:val="32"/>
        </w:rPr>
        <w:t xml:space="preserve">Denmark </w:t>
      </w:r>
      <w:r w:rsidR="00234A14">
        <w:rPr>
          <w:sz w:val="32"/>
          <w:szCs w:val="32"/>
        </w:rPr>
        <w:t xml:space="preserve">Youth </w:t>
      </w:r>
      <w:r w:rsidRPr="00DF6C1D">
        <w:rPr>
          <w:sz w:val="32"/>
          <w:szCs w:val="32"/>
        </w:rPr>
        <w:t>Basketball Club Round Robin Rules</w:t>
      </w:r>
    </w:p>
    <w:p w14:paraId="4E6AC45F" w14:textId="70FC4614" w:rsidR="00DF6C1D" w:rsidRDefault="00DF6C1D" w:rsidP="00DF6C1D">
      <w:pPr>
        <w:jc w:val="center"/>
        <w:rPr>
          <w:sz w:val="32"/>
          <w:szCs w:val="32"/>
        </w:rPr>
      </w:pPr>
    </w:p>
    <w:p w14:paraId="0B999783" w14:textId="04228742" w:rsidR="00DF6C1D" w:rsidRDefault="00DF6C1D" w:rsidP="00DF6C1D">
      <w:pPr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>
        <w:rPr>
          <w:sz w:val="24"/>
          <w:szCs w:val="24"/>
        </w:rPr>
        <w:tab/>
        <w:t>Denmark High School Fieldhouse</w:t>
      </w:r>
    </w:p>
    <w:p w14:paraId="38159BE0" w14:textId="37113B91" w:rsidR="00DF6C1D" w:rsidRDefault="00DF6C1D" w:rsidP="00DF6C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450 N. Wall St.</w:t>
      </w:r>
    </w:p>
    <w:p w14:paraId="2B270BD6" w14:textId="29F95C70" w:rsidR="00DF6C1D" w:rsidRDefault="00DF6C1D" w:rsidP="00DF6C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Denmark, WI 54208</w:t>
      </w:r>
    </w:p>
    <w:p w14:paraId="5E5BF2F4" w14:textId="0884524F" w:rsidR="00DF6C1D" w:rsidRDefault="00DF6C1D" w:rsidP="00DF6C1D">
      <w:pPr>
        <w:rPr>
          <w:sz w:val="24"/>
          <w:szCs w:val="24"/>
        </w:rPr>
      </w:pPr>
    </w:p>
    <w:p w14:paraId="5756681B" w14:textId="23E8A4C5" w:rsidR="00DF6C1D" w:rsidRPr="00DF6C1D" w:rsidRDefault="00DF6C1D" w:rsidP="00DF6C1D">
      <w:r w:rsidRPr="00DF6C1D">
        <w:t>In addition to WIAA Rules:</w:t>
      </w:r>
    </w:p>
    <w:p w14:paraId="73358F63" w14:textId="77777777" w:rsidR="00234A14" w:rsidRDefault="00234A14" w:rsidP="00DF6C1D">
      <w:pPr>
        <w:pStyle w:val="ListParagraph"/>
        <w:numPr>
          <w:ilvl w:val="0"/>
          <w:numId w:val="1"/>
        </w:numPr>
      </w:pPr>
      <w:r>
        <w:t>Scorekeeper/Clocker Operator</w:t>
      </w:r>
    </w:p>
    <w:p w14:paraId="42618F5D" w14:textId="6B7C7455" w:rsidR="00234A14" w:rsidRDefault="00234A14" w:rsidP="00234A14">
      <w:pPr>
        <w:pStyle w:val="ListParagraph"/>
        <w:numPr>
          <w:ilvl w:val="1"/>
          <w:numId w:val="1"/>
        </w:numPr>
      </w:pPr>
      <w:r>
        <w:t>1 per team will be provided to run the clock or do the score sheet</w:t>
      </w:r>
    </w:p>
    <w:p w14:paraId="2F05DCEE" w14:textId="3BABA18E" w:rsidR="00DF6C1D" w:rsidRPr="00DF6C1D" w:rsidRDefault="00DF6C1D" w:rsidP="00DF6C1D">
      <w:pPr>
        <w:pStyle w:val="ListParagraph"/>
        <w:numPr>
          <w:ilvl w:val="0"/>
          <w:numId w:val="1"/>
        </w:numPr>
      </w:pPr>
      <w:r w:rsidRPr="00DF6C1D">
        <w:t>Clock</w:t>
      </w:r>
    </w:p>
    <w:p w14:paraId="3B13E84C" w14:textId="4C1ED216" w:rsidR="00DF6C1D" w:rsidRDefault="00DF6C1D" w:rsidP="00DF6C1D">
      <w:pPr>
        <w:pStyle w:val="ListParagraph"/>
        <w:numPr>
          <w:ilvl w:val="1"/>
          <w:numId w:val="1"/>
        </w:numPr>
      </w:pPr>
      <w:proofErr w:type="gramStart"/>
      <w:r w:rsidRPr="00DF6C1D">
        <w:t>18 minute</w:t>
      </w:r>
      <w:proofErr w:type="gramEnd"/>
      <w:r w:rsidRPr="00DF6C1D">
        <w:t xml:space="preserve"> halves. Continuous running clock except during the last two minutes of each half and overtime for any stoppage of play (unless a team is leading by 15 points or more).</w:t>
      </w:r>
    </w:p>
    <w:p w14:paraId="556E651E" w14:textId="6DA44BA9" w:rsidR="00DF6C1D" w:rsidRDefault="00DF6C1D" w:rsidP="00DF6C1D">
      <w:pPr>
        <w:pStyle w:val="ListParagraph"/>
        <w:numPr>
          <w:ilvl w:val="1"/>
          <w:numId w:val="1"/>
        </w:numPr>
      </w:pPr>
      <w:r>
        <w:t xml:space="preserve">When a team’s lead reaches 15 points or more, clock will continue to </w:t>
      </w:r>
      <w:proofErr w:type="gramStart"/>
      <w:r>
        <w:t>run</w:t>
      </w:r>
      <w:proofErr w:type="gramEnd"/>
      <w:r>
        <w:t xml:space="preserve"> and no pressing is allowed by winning team.</w:t>
      </w:r>
    </w:p>
    <w:p w14:paraId="52F7729A" w14:textId="6B7948C9" w:rsidR="00DF6C1D" w:rsidRDefault="00DF6C1D" w:rsidP="00DF6C1D">
      <w:pPr>
        <w:pStyle w:val="ListParagraph"/>
        <w:numPr>
          <w:ilvl w:val="1"/>
          <w:numId w:val="1"/>
        </w:numPr>
      </w:pPr>
      <w:r>
        <w:t xml:space="preserve">3-minute </w:t>
      </w:r>
      <w:proofErr w:type="gramStart"/>
      <w:r>
        <w:t>warm ups</w:t>
      </w:r>
      <w:proofErr w:type="gramEnd"/>
      <w:r>
        <w:t xml:space="preserve"> if time permits.</w:t>
      </w:r>
    </w:p>
    <w:p w14:paraId="26EA32B1" w14:textId="2CB75AA2" w:rsidR="00DF6C1D" w:rsidRDefault="00DF6C1D" w:rsidP="00DF6C1D">
      <w:pPr>
        <w:pStyle w:val="ListParagraph"/>
        <w:numPr>
          <w:ilvl w:val="1"/>
          <w:numId w:val="1"/>
        </w:numPr>
      </w:pPr>
      <w:r>
        <w:t>3-minute halftimes.</w:t>
      </w:r>
    </w:p>
    <w:p w14:paraId="111CB180" w14:textId="1796C6C6" w:rsidR="00DF6C1D" w:rsidRDefault="00DF6C1D" w:rsidP="00DF6C1D">
      <w:pPr>
        <w:pStyle w:val="ListParagraph"/>
        <w:numPr>
          <w:ilvl w:val="0"/>
          <w:numId w:val="1"/>
        </w:numPr>
      </w:pPr>
      <w:r>
        <w:t>Timeouts</w:t>
      </w:r>
    </w:p>
    <w:p w14:paraId="0E546A08" w14:textId="70D69F31" w:rsidR="00DF6C1D" w:rsidRDefault="00DF6C1D" w:rsidP="00DF6C1D">
      <w:pPr>
        <w:pStyle w:val="ListParagraph"/>
        <w:numPr>
          <w:ilvl w:val="1"/>
          <w:numId w:val="1"/>
        </w:numPr>
      </w:pPr>
      <w:r>
        <w:t xml:space="preserve">Three </w:t>
      </w:r>
      <w:proofErr w:type="gramStart"/>
      <w:r>
        <w:t>1 minute</w:t>
      </w:r>
      <w:proofErr w:type="gramEnd"/>
      <w:r>
        <w:t xml:space="preserve"> timeouts per game, one per overtime, no carryovers.</w:t>
      </w:r>
    </w:p>
    <w:p w14:paraId="74A605B8" w14:textId="529F4A18" w:rsidR="00DF6C1D" w:rsidRDefault="00DF6C1D" w:rsidP="00DF6C1D">
      <w:pPr>
        <w:pStyle w:val="ListParagraph"/>
        <w:numPr>
          <w:ilvl w:val="0"/>
          <w:numId w:val="1"/>
        </w:numPr>
      </w:pPr>
      <w:r>
        <w:t>Overtime</w:t>
      </w:r>
    </w:p>
    <w:p w14:paraId="43EA4DBD" w14:textId="6973EAC1" w:rsidR="00D54F20" w:rsidRDefault="00D54F20" w:rsidP="00D54F20">
      <w:pPr>
        <w:pStyle w:val="ListParagraph"/>
        <w:numPr>
          <w:ilvl w:val="1"/>
          <w:numId w:val="1"/>
        </w:numPr>
      </w:pPr>
      <w:r>
        <w:t>First overtime: 2 minutes with stopped clock on each whistle.</w:t>
      </w:r>
    </w:p>
    <w:p w14:paraId="1F01D73D" w14:textId="06938F37" w:rsidR="00D54F20" w:rsidRDefault="00D54F20" w:rsidP="00D54F20">
      <w:pPr>
        <w:pStyle w:val="ListParagraph"/>
        <w:numPr>
          <w:ilvl w:val="1"/>
          <w:numId w:val="1"/>
        </w:numPr>
      </w:pPr>
      <w:r>
        <w:t>Second overtime: Sudden death, first basket wins.</w:t>
      </w:r>
      <w:r w:rsidR="008D07D1">
        <w:t xml:space="preserve"> 2 minutes max.</w:t>
      </w:r>
    </w:p>
    <w:p w14:paraId="65E9E98D" w14:textId="7A50F3E1" w:rsidR="008D07D1" w:rsidRDefault="008D07D1" w:rsidP="00D54F20">
      <w:pPr>
        <w:pStyle w:val="ListParagraph"/>
        <w:numPr>
          <w:ilvl w:val="1"/>
          <w:numId w:val="1"/>
        </w:numPr>
      </w:pPr>
      <w:r>
        <w:t>Third overtime: coach picks 1 player from each team to shoot 5 free throws. The best out of 5 wins.</w:t>
      </w:r>
    </w:p>
    <w:p w14:paraId="449F31B1" w14:textId="4194F4DF" w:rsidR="00D54F20" w:rsidRDefault="00D54F20" w:rsidP="00D54F20">
      <w:pPr>
        <w:pStyle w:val="ListParagraph"/>
        <w:numPr>
          <w:ilvl w:val="0"/>
          <w:numId w:val="1"/>
        </w:numPr>
      </w:pPr>
      <w:r>
        <w:t>Foul Shots</w:t>
      </w:r>
    </w:p>
    <w:p w14:paraId="0A82E3E9" w14:textId="45CEB260" w:rsidR="00D54F20" w:rsidRDefault="00D54F20" w:rsidP="00D54F20">
      <w:pPr>
        <w:pStyle w:val="ListParagraph"/>
        <w:numPr>
          <w:ilvl w:val="1"/>
          <w:numId w:val="1"/>
        </w:numPr>
      </w:pPr>
      <w:r>
        <w:t>3</w:t>
      </w:r>
      <w:r w:rsidRPr="00D54F20">
        <w:rPr>
          <w:vertAlign w:val="superscript"/>
        </w:rPr>
        <w:t>rd</w:t>
      </w:r>
      <w:r>
        <w:t>-4</w:t>
      </w:r>
      <w:r w:rsidRPr="00D54F20">
        <w:rPr>
          <w:vertAlign w:val="superscript"/>
        </w:rPr>
        <w:t>th</w:t>
      </w:r>
      <w:r>
        <w:t xml:space="preserve"> Grades: May shoot from 13 feet and jump over the line</w:t>
      </w:r>
    </w:p>
    <w:p w14:paraId="259DDF60" w14:textId="70E6A94F" w:rsidR="00D54F20" w:rsidRDefault="00D54F20" w:rsidP="00D54F20">
      <w:pPr>
        <w:pStyle w:val="ListParagraph"/>
        <w:numPr>
          <w:ilvl w:val="1"/>
          <w:numId w:val="1"/>
        </w:numPr>
      </w:pPr>
      <w:r>
        <w:t>5</w:t>
      </w:r>
      <w:r w:rsidRPr="00D54F20">
        <w:rPr>
          <w:vertAlign w:val="superscript"/>
        </w:rPr>
        <w:t>th</w:t>
      </w:r>
      <w:r>
        <w:t xml:space="preserve"> Grade: Must start behind the free throw, but may step over</w:t>
      </w:r>
    </w:p>
    <w:p w14:paraId="5BFA395A" w14:textId="44FBBE01" w:rsidR="00D54F20" w:rsidRDefault="00D54F20" w:rsidP="00D54F20">
      <w:pPr>
        <w:pStyle w:val="ListParagraph"/>
        <w:numPr>
          <w:ilvl w:val="1"/>
          <w:numId w:val="1"/>
        </w:numPr>
      </w:pPr>
      <w:r>
        <w:t>Bonus on 7</w:t>
      </w:r>
      <w:r w:rsidRPr="00D54F20">
        <w:rPr>
          <w:vertAlign w:val="superscript"/>
        </w:rPr>
        <w:t>th</w:t>
      </w:r>
      <w:r>
        <w:t xml:space="preserve"> team foul, double bonus on 10</w:t>
      </w:r>
      <w:r w:rsidRPr="00D54F20">
        <w:rPr>
          <w:vertAlign w:val="superscript"/>
        </w:rPr>
        <w:t>th</w:t>
      </w:r>
      <w:r>
        <w:t xml:space="preserve"> team foul.</w:t>
      </w:r>
    </w:p>
    <w:p w14:paraId="08B500E3" w14:textId="5C287467" w:rsidR="00D54F20" w:rsidRDefault="00D54F20" w:rsidP="00D54F20">
      <w:pPr>
        <w:pStyle w:val="ListParagraph"/>
        <w:numPr>
          <w:ilvl w:val="0"/>
          <w:numId w:val="1"/>
        </w:numPr>
      </w:pPr>
      <w:r>
        <w:t>Technical Fouls</w:t>
      </w:r>
    </w:p>
    <w:p w14:paraId="170680E4" w14:textId="1B2A88D6" w:rsidR="00D54F20" w:rsidRDefault="00D54F20" w:rsidP="00D54F20">
      <w:pPr>
        <w:pStyle w:val="ListParagraph"/>
        <w:numPr>
          <w:ilvl w:val="1"/>
          <w:numId w:val="1"/>
        </w:numPr>
      </w:pPr>
      <w:r>
        <w:t>Technical fouls will be automatic 2 points and possession</w:t>
      </w:r>
    </w:p>
    <w:p w14:paraId="49D03024" w14:textId="72DCD67D" w:rsidR="00D54F20" w:rsidRDefault="00D54F20" w:rsidP="00D54F20">
      <w:pPr>
        <w:pStyle w:val="ListParagraph"/>
        <w:numPr>
          <w:ilvl w:val="1"/>
          <w:numId w:val="1"/>
        </w:numPr>
      </w:pPr>
      <w:r>
        <w:t xml:space="preserve">2 technical fouls on any player or coach </w:t>
      </w:r>
      <w:proofErr w:type="gramStart"/>
      <w:r>
        <w:t>is</w:t>
      </w:r>
      <w:proofErr w:type="gramEnd"/>
      <w:r>
        <w:t xml:space="preserve"> an automatic ejection from the game</w:t>
      </w:r>
    </w:p>
    <w:p w14:paraId="1D1D7EDC" w14:textId="5B3C3AEF" w:rsidR="00D54F20" w:rsidRDefault="00D54F20" w:rsidP="00D54F20">
      <w:pPr>
        <w:pStyle w:val="ListParagraph"/>
        <w:numPr>
          <w:ilvl w:val="0"/>
          <w:numId w:val="1"/>
        </w:numPr>
      </w:pPr>
      <w:r>
        <w:t>Defense</w:t>
      </w:r>
    </w:p>
    <w:p w14:paraId="57C76E93" w14:textId="77777777" w:rsidR="00D54F20" w:rsidRDefault="00D54F20" w:rsidP="00D54F20">
      <w:pPr>
        <w:pStyle w:val="ListParagraph"/>
        <w:numPr>
          <w:ilvl w:val="1"/>
          <w:numId w:val="1"/>
        </w:numPr>
      </w:pPr>
      <w:r>
        <w:t>3</w:t>
      </w:r>
      <w:r w:rsidRPr="00D54F20">
        <w:rPr>
          <w:vertAlign w:val="superscript"/>
        </w:rPr>
        <w:t>rd</w:t>
      </w:r>
      <w:r>
        <w:t>-6</w:t>
      </w:r>
      <w:r w:rsidRPr="00D54F20">
        <w:rPr>
          <w:vertAlign w:val="superscript"/>
        </w:rPr>
        <w:t>th</w:t>
      </w:r>
      <w:r>
        <w:t xml:space="preserve"> grades: Man to man defense only. Help defense is allowed, but no zones – no double teaming or trapping outside the lane. </w:t>
      </w:r>
    </w:p>
    <w:p w14:paraId="30ADBD6A" w14:textId="7C33A492" w:rsidR="00D54F20" w:rsidRDefault="00D54F20" w:rsidP="00D54F20">
      <w:pPr>
        <w:pStyle w:val="ListParagraph"/>
        <w:numPr>
          <w:ilvl w:val="1"/>
          <w:numId w:val="1"/>
        </w:numPr>
      </w:pPr>
      <w:r>
        <w:t>7th-8</w:t>
      </w:r>
      <w:r w:rsidRPr="00D54F20">
        <w:rPr>
          <w:vertAlign w:val="superscript"/>
        </w:rPr>
        <w:t>th</w:t>
      </w:r>
      <w:r>
        <w:t xml:space="preserve"> grades: Any defense allowed.</w:t>
      </w:r>
    </w:p>
    <w:p w14:paraId="643D6F8C" w14:textId="5706757C" w:rsidR="00D54F20" w:rsidRDefault="00D54F20" w:rsidP="00D54F20">
      <w:pPr>
        <w:pStyle w:val="ListParagraph"/>
        <w:numPr>
          <w:ilvl w:val="0"/>
          <w:numId w:val="1"/>
        </w:numPr>
      </w:pPr>
      <w:r>
        <w:t>Pressing</w:t>
      </w:r>
    </w:p>
    <w:p w14:paraId="24364C39" w14:textId="45D7FBF1" w:rsidR="00D54F20" w:rsidRDefault="008D07D1" w:rsidP="00D54F20">
      <w:pPr>
        <w:pStyle w:val="ListParagraph"/>
        <w:numPr>
          <w:ilvl w:val="1"/>
          <w:numId w:val="1"/>
        </w:numPr>
      </w:pPr>
      <w:r>
        <w:t>3</w:t>
      </w:r>
      <w:r w:rsidRPr="008D07D1">
        <w:rPr>
          <w:vertAlign w:val="superscript"/>
        </w:rPr>
        <w:t>rd</w:t>
      </w:r>
      <w:r>
        <w:t>-</w:t>
      </w:r>
      <w:r w:rsidR="00D54F20">
        <w:t>5</w:t>
      </w:r>
      <w:r w:rsidR="00D54F20" w:rsidRPr="00D54F20">
        <w:rPr>
          <w:vertAlign w:val="superscript"/>
        </w:rPr>
        <w:t>th</w:t>
      </w:r>
      <w:r w:rsidR="00D54F20">
        <w:t xml:space="preserve"> grades: No full court press</w:t>
      </w:r>
    </w:p>
    <w:p w14:paraId="53EFF101" w14:textId="3298E7AF" w:rsidR="00D54F20" w:rsidRDefault="00D54F20" w:rsidP="00D54F20">
      <w:pPr>
        <w:pStyle w:val="ListParagraph"/>
        <w:numPr>
          <w:ilvl w:val="1"/>
          <w:numId w:val="1"/>
        </w:numPr>
      </w:pPr>
      <w:r>
        <w:t>6</w:t>
      </w:r>
      <w:r w:rsidRPr="00D54F20">
        <w:rPr>
          <w:vertAlign w:val="superscript"/>
        </w:rPr>
        <w:t>th</w:t>
      </w:r>
      <w:r>
        <w:t>-8</w:t>
      </w:r>
      <w:r w:rsidRPr="00D54F20">
        <w:rPr>
          <w:vertAlign w:val="superscript"/>
        </w:rPr>
        <w:t>th</w:t>
      </w:r>
      <w:r>
        <w:t xml:space="preserve"> grades: Allowed to press at any time</w:t>
      </w:r>
      <w:r w:rsidR="008D07D1">
        <w:t xml:space="preserve"> until team is winning by 15 or more points.</w:t>
      </w:r>
    </w:p>
    <w:p w14:paraId="2DD17A20" w14:textId="1A918CD9" w:rsidR="005A2A6E" w:rsidRDefault="005A2A6E" w:rsidP="005A2A6E">
      <w:pPr>
        <w:pStyle w:val="ListParagraph"/>
        <w:numPr>
          <w:ilvl w:val="0"/>
          <w:numId w:val="1"/>
        </w:numPr>
      </w:pPr>
      <w:r>
        <w:t>Protests</w:t>
      </w:r>
    </w:p>
    <w:p w14:paraId="5CD5131C" w14:textId="7C3E183F" w:rsidR="005A2A6E" w:rsidRDefault="005A2A6E" w:rsidP="005A2A6E">
      <w:pPr>
        <w:pStyle w:val="ListParagraph"/>
        <w:numPr>
          <w:ilvl w:val="1"/>
          <w:numId w:val="1"/>
        </w:numPr>
      </w:pPr>
      <w:r>
        <w:t xml:space="preserve">No protests </w:t>
      </w:r>
      <w:proofErr w:type="gramStart"/>
      <w:r>
        <w:t>allowed,</w:t>
      </w:r>
      <w:proofErr w:type="gramEnd"/>
      <w:r>
        <w:t xml:space="preserve"> official’s decisions are final.</w:t>
      </w:r>
    </w:p>
    <w:p w14:paraId="75351FCC" w14:textId="0D95723E" w:rsidR="005A2A6E" w:rsidRDefault="005A2A6E" w:rsidP="005A2A6E">
      <w:pPr>
        <w:pStyle w:val="ListParagraph"/>
        <w:numPr>
          <w:ilvl w:val="0"/>
          <w:numId w:val="1"/>
        </w:numPr>
      </w:pPr>
      <w:r>
        <w:t>Coaches</w:t>
      </w:r>
    </w:p>
    <w:p w14:paraId="36ED6B55" w14:textId="66AA2681" w:rsidR="005A2A6E" w:rsidRDefault="005A2A6E" w:rsidP="005A2A6E">
      <w:pPr>
        <w:pStyle w:val="ListParagraph"/>
        <w:numPr>
          <w:ilvl w:val="1"/>
          <w:numId w:val="1"/>
        </w:numPr>
      </w:pPr>
      <w:r>
        <w:t>Only one coach may stand while game is in progress.</w:t>
      </w:r>
    </w:p>
    <w:p w14:paraId="64D25F71" w14:textId="77777777" w:rsidR="005A2A6E" w:rsidRDefault="005A2A6E" w:rsidP="005A2A6E"/>
    <w:p w14:paraId="67D17087" w14:textId="09D1B46F" w:rsidR="005A2A6E" w:rsidRDefault="005A2A6E" w:rsidP="005A2A6E">
      <w:r w:rsidRPr="005A2A6E">
        <w:rPr>
          <w:b/>
          <w:bCs/>
        </w:rPr>
        <w:t>Admission</w:t>
      </w:r>
      <w:r>
        <w:t xml:space="preserve">: </w:t>
      </w:r>
      <w:r>
        <w:tab/>
      </w:r>
      <w:r>
        <w:tab/>
        <w:t>$</w:t>
      </w:r>
      <w:r w:rsidR="00234A14">
        <w:t>5</w:t>
      </w:r>
      <w:r>
        <w:t xml:space="preserve">, free for kids </w:t>
      </w:r>
      <w:r w:rsidR="008D07D1">
        <w:t>8</w:t>
      </w:r>
      <w:r>
        <w:t xml:space="preserve"> and under.</w:t>
      </w:r>
    </w:p>
    <w:p w14:paraId="510900F3" w14:textId="77777777" w:rsidR="005A2A6E" w:rsidRDefault="005A2A6E" w:rsidP="005A2A6E">
      <w:pPr>
        <w:ind w:left="1440" w:firstLine="720"/>
      </w:pPr>
      <w:r>
        <w:t>Free for all military personnel showing ID.</w:t>
      </w:r>
    </w:p>
    <w:p w14:paraId="2894040C" w14:textId="55FAF702" w:rsidR="005A2A6E" w:rsidRDefault="005A2A6E" w:rsidP="005A2A6E">
      <w:pPr>
        <w:ind w:left="1440" w:firstLine="720"/>
      </w:pPr>
      <w:r>
        <w:t>Free for two rostered coaches per team and all rostered players.</w:t>
      </w:r>
    </w:p>
    <w:p w14:paraId="17E2FD71" w14:textId="7A21993C" w:rsidR="005A2A6E" w:rsidRDefault="005A2A6E" w:rsidP="005A2A6E">
      <w:pPr>
        <w:ind w:left="720" w:firstLine="720"/>
      </w:pPr>
    </w:p>
    <w:p w14:paraId="0F3C76F1" w14:textId="55ACC16F" w:rsidR="005A2A6E" w:rsidRDefault="005A2A6E" w:rsidP="005A2A6E">
      <w:r>
        <w:rPr>
          <w:b/>
          <w:bCs/>
        </w:rPr>
        <w:t>Concessions</w:t>
      </w:r>
      <w:r>
        <w:t>:</w:t>
      </w:r>
      <w:r>
        <w:tab/>
        <w:t>Provided at venue. Please no carry-in food or beverages, except for water bottles.</w:t>
      </w:r>
    </w:p>
    <w:p w14:paraId="5F859B2F" w14:textId="77777777" w:rsidR="005A2A6E" w:rsidRDefault="005A2A6E" w:rsidP="005A2A6E"/>
    <w:p w14:paraId="7600940C" w14:textId="130733DC" w:rsidR="005A2A6E" w:rsidRDefault="005A2A6E" w:rsidP="005A2A6E">
      <w:r w:rsidRPr="005A2A6E">
        <w:rPr>
          <w:b/>
          <w:bCs/>
        </w:rPr>
        <w:t>Basketballs:</w:t>
      </w:r>
      <w:r>
        <w:rPr>
          <w:b/>
          <w:bCs/>
        </w:rPr>
        <w:tab/>
      </w:r>
      <w:r>
        <w:rPr>
          <w:b/>
          <w:bCs/>
        </w:rPr>
        <w:tab/>
      </w:r>
      <w:r>
        <w:t>Teams must provide their own balls for warmups. Game ball will be selected from team balls.</w:t>
      </w:r>
    </w:p>
    <w:p w14:paraId="43A2D580" w14:textId="77777777" w:rsidR="005A2A6E" w:rsidRDefault="005A2A6E" w:rsidP="005A2A6E">
      <w:pPr>
        <w:jc w:val="center"/>
      </w:pPr>
    </w:p>
    <w:p w14:paraId="165D4B34" w14:textId="10EF33CC" w:rsidR="005A2A6E" w:rsidRPr="005A2A6E" w:rsidRDefault="005A2A6E" w:rsidP="005A2A6E">
      <w:pPr>
        <w:jc w:val="center"/>
        <w:rPr>
          <w:b/>
          <w:bCs/>
        </w:rPr>
      </w:pPr>
      <w:r w:rsidRPr="005A2A6E">
        <w:rPr>
          <w:b/>
          <w:bCs/>
        </w:rPr>
        <w:t>*** GOOD SPORTSMANSHIP IS EXPECTED BY ALL ***</w:t>
      </w:r>
    </w:p>
    <w:p w14:paraId="742C5E3A" w14:textId="55A1FD40" w:rsidR="005A2A6E" w:rsidRDefault="00E90429" w:rsidP="005A2A6E">
      <w:pPr>
        <w:jc w:val="center"/>
      </w:pPr>
      <w:hyperlink r:id="rId5" w:history="1">
        <w:r w:rsidR="005A2A6E" w:rsidRPr="00F31C40">
          <w:rPr>
            <w:rStyle w:val="Hyperlink"/>
          </w:rPr>
          <w:t>www.denmarkvikingbasketball.org</w:t>
        </w:r>
      </w:hyperlink>
    </w:p>
    <w:p w14:paraId="765725A2" w14:textId="77777777" w:rsidR="005A2A6E" w:rsidRPr="005A2A6E" w:rsidRDefault="005A2A6E" w:rsidP="005A2A6E">
      <w:pPr>
        <w:jc w:val="center"/>
        <w:rPr>
          <w:b/>
          <w:bCs/>
        </w:rPr>
      </w:pPr>
    </w:p>
    <w:sectPr w:rsidR="005A2A6E" w:rsidRPr="005A2A6E" w:rsidSect="00DF6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6FD7B1EA-7098-4F41-938C-65CD01940E13}"/>
    <w:embedBold r:id="rId2" w:fontKey="{01638233-3D3C-4776-A818-EE27B04B709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63FE4"/>
    <w:multiLevelType w:val="hybridMultilevel"/>
    <w:tmpl w:val="7DD0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9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1D"/>
    <w:rsid w:val="00234A14"/>
    <w:rsid w:val="002468BF"/>
    <w:rsid w:val="00430195"/>
    <w:rsid w:val="005A2A6E"/>
    <w:rsid w:val="008D07D1"/>
    <w:rsid w:val="00AD49AA"/>
    <w:rsid w:val="00B729B6"/>
    <w:rsid w:val="00C17540"/>
    <w:rsid w:val="00D54F20"/>
    <w:rsid w:val="00D56B58"/>
    <w:rsid w:val="00D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D8D7"/>
  <w15:chartTrackingRefBased/>
  <w15:docId w15:val="{5CA39605-E50F-4D98-A5FF-0A74A5E0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51534A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A6E"/>
    <w:rPr>
      <w:color w:val="00B3D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A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A6E"/>
    <w:rPr>
      <w:color w:val="EF334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nmarkvikingbasketball.org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SchreiberThemeColors">
      <a:dk1>
        <a:srgbClr val="51534A"/>
      </a:dk1>
      <a:lt1>
        <a:sysClr val="window" lastClr="FFFFFF"/>
      </a:lt1>
      <a:dk2>
        <a:srgbClr val="C7C9C7"/>
      </a:dk2>
      <a:lt2>
        <a:srgbClr val="F1E6B2"/>
      </a:lt2>
      <a:accent1>
        <a:srgbClr val="78BE20"/>
      </a:accent1>
      <a:accent2>
        <a:srgbClr val="ED8B00"/>
      </a:accent2>
      <a:accent3>
        <a:srgbClr val="00B3DC"/>
      </a:accent3>
      <a:accent4>
        <a:srgbClr val="EF3340"/>
      </a:accent4>
      <a:accent5>
        <a:srgbClr val="BFB800"/>
      </a:accent5>
      <a:accent6>
        <a:srgbClr val="009B77"/>
      </a:accent6>
      <a:hlink>
        <a:srgbClr val="00B3DC"/>
      </a:hlink>
      <a:folHlink>
        <a:srgbClr val="EF3340"/>
      </a:folHlink>
    </a:clrScheme>
    <a:fontScheme name="Schreiber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ec5e722-30c0-4704-b8e1-251aa315c951}" enabled="0" method="" siteId="{9ec5e722-30c0-4704-b8e1-251aa315c95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Schreiber Foods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Yahnke</dc:creator>
  <cp:keywords/>
  <dc:description/>
  <cp:lastModifiedBy>Renee Yahnke</cp:lastModifiedBy>
  <cp:revision>2</cp:revision>
  <dcterms:created xsi:type="dcterms:W3CDTF">2024-07-23T17:22:00Z</dcterms:created>
  <dcterms:modified xsi:type="dcterms:W3CDTF">2024-07-23T17:22:00Z</dcterms:modified>
</cp:coreProperties>
</file>